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65" w:rsidRPr="00590ABB" w:rsidRDefault="00B91A65" w:rsidP="00590ABB">
      <w:pPr>
        <w:jc w:val="center"/>
        <w:rPr>
          <w:b/>
        </w:rPr>
      </w:pPr>
      <w:bookmarkStart w:id="0" w:name="_GoBack"/>
      <w:bookmarkEnd w:id="0"/>
      <w:r w:rsidRPr="00590ABB">
        <w:rPr>
          <w:b/>
        </w:rPr>
        <w:t>Для Вас</w:t>
      </w:r>
      <w:r w:rsidR="00590ABB" w:rsidRPr="00590ABB">
        <w:rPr>
          <w:b/>
        </w:rPr>
        <w:t>,</w:t>
      </w:r>
      <w:r w:rsidRPr="00590ABB">
        <w:rPr>
          <w:b/>
        </w:rPr>
        <w:t xml:space="preserve"> родители!</w:t>
      </w:r>
    </w:p>
    <w:p w:rsidR="00451F79" w:rsidRPr="00590ABB" w:rsidRDefault="00451F79" w:rsidP="00590ABB">
      <w:pPr>
        <w:jc w:val="center"/>
        <w:rPr>
          <w:b/>
        </w:rPr>
      </w:pPr>
    </w:p>
    <w:p w:rsidR="00451F79" w:rsidRPr="00590ABB" w:rsidRDefault="00451F79" w:rsidP="00590ABB">
      <w:pPr>
        <w:jc w:val="center"/>
        <w:rPr>
          <w:b/>
        </w:rPr>
      </w:pPr>
      <w:r w:rsidRPr="00590ABB">
        <w:rPr>
          <w:b/>
        </w:rPr>
        <w:t>Телевизор в жизни семьи и первоклассника.</w:t>
      </w:r>
    </w:p>
    <w:p w:rsidR="00451F79" w:rsidRPr="006545A7" w:rsidRDefault="00451F79" w:rsidP="0067682B">
      <w:pPr>
        <w:jc w:val="both"/>
      </w:pPr>
    </w:p>
    <w:p w:rsidR="0067682B" w:rsidRPr="006545A7" w:rsidRDefault="00451F79" w:rsidP="0067682B">
      <w:pPr>
        <w:ind w:firstLine="708"/>
        <w:jc w:val="both"/>
      </w:pPr>
      <w:r w:rsidRPr="006545A7">
        <w:t>Телевизор в жизни ребёнка – это хорошо или плохо? Сколько и что должны смотреть дети? Что даёт ребёнку телевизор?</w:t>
      </w:r>
      <w:r w:rsidR="0089488B" w:rsidRPr="006545A7">
        <w:t xml:space="preserve"> </w:t>
      </w:r>
      <w:r w:rsidRPr="006545A7">
        <w:t>Есть ли в просмотре телепередач, особенно для первоклассников нечто положительно</w:t>
      </w:r>
      <w:r w:rsidR="00810C8E" w:rsidRPr="006545A7">
        <w:t xml:space="preserve">е? </w:t>
      </w:r>
      <w:r w:rsidR="0089488B" w:rsidRPr="006545A7">
        <w:t>И н</w:t>
      </w:r>
      <w:r w:rsidR="00810C8E" w:rsidRPr="006545A7">
        <w:t xml:space="preserve">ужно ли выключать телевизор, если мы считаем, что передача ребёнку будет  неинтересна? </w:t>
      </w:r>
    </w:p>
    <w:p w:rsidR="0067682B" w:rsidRPr="006545A7" w:rsidRDefault="0067682B" w:rsidP="0067682B">
      <w:pPr>
        <w:ind w:firstLine="708"/>
        <w:jc w:val="both"/>
      </w:pPr>
    </w:p>
    <w:p w:rsidR="0089488B" w:rsidRPr="006545A7" w:rsidRDefault="0089488B" w:rsidP="0067682B">
      <w:pPr>
        <w:ind w:firstLine="708"/>
        <w:jc w:val="both"/>
      </w:pPr>
      <w:r w:rsidRPr="006545A7">
        <w:t>Немного статистики:</w:t>
      </w:r>
    </w:p>
    <w:p w:rsidR="0067682B" w:rsidRPr="006545A7" w:rsidRDefault="0067682B" w:rsidP="0067682B">
      <w:pPr>
        <w:ind w:firstLine="708"/>
        <w:jc w:val="both"/>
      </w:pPr>
    </w:p>
    <w:p w:rsidR="0089488B" w:rsidRPr="006545A7" w:rsidRDefault="0089488B" w:rsidP="0067682B">
      <w:pPr>
        <w:pStyle w:val="a3"/>
        <w:numPr>
          <w:ilvl w:val="0"/>
          <w:numId w:val="1"/>
        </w:numPr>
        <w:jc w:val="both"/>
      </w:pPr>
      <w:r w:rsidRPr="006545A7">
        <w:t>2/3 детей в возрасте от 6 до 12 лет смотрят телевизор ежедневно;</w:t>
      </w:r>
    </w:p>
    <w:p w:rsidR="0089488B" w:rsidRPr="006545A7" w:rsidRDefault="0089488B" w:rsidP="0067682B">
      <w:pPr>
        <w:pStyle w:val="a3"/>
        <w:numPr>
          <w:ilvl w:val="0"/>
          <w:numId w:val="1"/>
        </w:numPr>
        <w:jc w:val="both"/>
      </w:pPr>
      <w:r w:rsidRPr="006545A7">
        <w:t>время этого просмотра составляет в среднем более 2 часов;</w:t>
      </w:r>
    </w:p>
    <w:p w:rsidR="0089488B" w:rsidRPr="006545A7" w:rsidRDefault="0089488B" w:rsidP="0067682B">
      <w:pPr>
        <w:pStyle w:val="a3"/>
        <w:numPr>
          <w:ilvl w:val="0"/>
          <w:numId w:val="1"/>
        </w:numPr>
        <w:jc w:val="both"/>
      </w:pPr>
      <w:r w:rsidRPr="006545A7">
        <w:t>50% детей смотрят телепередачи подряд, безо всякого выбора и исключений;</w:t>
      </w:r>
    </w:p>
    <w:p w:rsidR="0089488B" w:rsidRPr="006545A7" w:rsidRDefault="0089488B" w:rsidP="0067682B">
      <w:pPr>
        <w:pStyle w:val="a3"/>
        <w:numPr>
          <w:ilvl w:val="0"/>
          <w:numId w:val="1"/>
        </w:numPr>
        <w:jc w:val="both"/>
      </w:pPr>
      <w:r w:rsidRPr="006545A7">
        <w:t>25% детей в возрасте от 6 до 10 лет смотрят одни и те же телепередачи от 5 до 40 раз подряд;</w:t>
      </w:r>
    </w:p>
    <w:p w:rsidR="0089488B" w:rsidRPr="006545A7" w:rsidRDefault="0089488B" w:rsidP="0067682B">
      <w:pPr>
        <w:pStyle w:val="a3"/>
        <w:numPr>
          <w:ilvl w:val="0"/>
          <w:numId w:val="1"/>
        </w:numPr>
        <w:jc w:val="both"/>
      </w:pPr>
      <w:r w:rsidRPr="006545A7">
        <w:t>38% ребят в возрасте от 6 до 12 лет на первое место поставили телевизор, исключив при этом занятия спортом, прогулк</w:t>
      </w:r>
      <w:r w:rsidR="0067682B" w:rsidRPr="006545A7">
        <w:t>и на воздухе и общение с семьёй.</w:t>
      </w:r>
    </w:p>
    <w:p w:rsidR="00C378B9" w:rsidRPr="006545A7" w:rsidRDefault="0089488B" w:rsidP="0067682B">
      <w:pPr>
        <w:shd w:val="clear" w:color="auto" w:fill="FFFFFF"/>
        <w:spacing w:before="100" w:beforeAutospacing="1" w:after="240"/>
        <w:ind w:firstLine="284"/>
        <w:contextualSpacing/>
        <w:jc w:val="both"/>
      </w:pPr>
      <w:r w:rsidRPr="006545A7">
        <w:t xml:space="preserve">Родителям необходимо помнить о том, что влияние телевидения на детей резко отличается от влияния на психику взрослых. Дети не могут чётко определить, где – правда, а где – ложь. Они слепо доверяют всему тому, что представлено на экране. Ими легко управлять, манипулировать их эмоциями и чувствами. </w:t>
      </w:r>
    </w:p>
    <w:p w:rsidR="004D0091" w:rsidRPr="006545A7" w:rsidRDefault="0089488B" w:rsidP="0067682B">
      <w:pPr>
        <w:shd w:val="clear" w:color="auto" w:fill="FFFFFF"/>
        <w:spacing w:before="100" w:beforeAutospacing="1" w:after="240"/>
        <w:ind w:firstLine="284"/>
        <w:contextualSpacing/>
        <w:jc w:val="both"/>
      </w:pPr>
      <w:r w:rsidRPr="006545A7">
        <w:t xml:space="preserve">Телевидение препятствует развитию творческих способностей у ребенка, в то время как чтение книг обогащают его интеллект и фантазию. Если ребенок дошкольного возраста каждый день смотрит телевизор по одному часу, то риск развития нарушений памяти увеличивается на 10%. </w:t>
      </w:r>
      <w:r w:rsidR="004D0091" w:rsidRPr="006545A7">
        <w:t xml:space="preserve">Телевизор для ребенка может оказаться причиной психических отклонений. Во-первых, ребенок утомляется от просмотра телевизора независимо от своего возраста, будь то хоть дошколенок, хоть школьник. Во-вторых, у него появляется зависимость от телевизора. Ухудшается внимание, страдает память. Чем меньше ребенок, тем меньше времени он должен проводить у экрана. </w:t>
      </w:r>
    </w:p>
    <w:p w:rsidR="004D0091" w:rsidRPr="006545A7" w:rsidRDefault="004D0091" w:rsidP="0067682B">
      <w:pPr>
        <w:shd w:val="clear" w:color="auto" w:fill="FFFFFF"/>
        <w:spacing w:before="100" w:beforeAutospacing="1" w:after="240"/>
        <w:ind w:firstLine="708"/>
        <w:contextualSpacing/>
        <w:jc w:val="both"/>
      </w:pPr>
      <w:r w:rsidRPr="006545A7">
        <w:t>По мнению педагогов-психологов, особая «прилипчивость» к телевизору наблюдается у «проблемных» детей. В их числе – ученики, которым не дается учеба, дети с заниженной самооценкой и те, кто испытывает трудности в общении со сверстниками. Словом, чем больше у ребенка психологических проблем в жизненной реальности, тем глубже он погружается в виртуальную.</w:t>
      </w:r>
    </w:p>
    <w:p w:rsidR="00C378B9" w:rsidRPr="006545A7" w:rsidRDefault="0089488B" w:rsidP="0067682B">
      <w:pPr>
        <w:ind w:firstLine="708"/>
        <w:contextualSpacing/>
        <w:jc w:val="both"/>
      </w:pPr>
      <w:r w:rsidRPr="006545A7">
        <w:t xml:space="preserve">Однако все это не означает, что следует полностью исключить телевизор из жизни ребенка. Ведь обсуждение телепередач является постоянной темой в общение детей. Ребенок, который никогда не смотрит телевизор, чувствует себя в детском коллективе неполноценным. </w:t>
      </w:r>
    </w:p>
    <w:p w:rsidR="0067682B" w:rsidRPr="006545A7" w:rsidRDefault="0089488B" w:rsidP="0067682B">
      <w:pPr>
        <w:ind w:firstLine="708"/>
        <w:contextualSpacing/>
        <w:jc w:val="both"/>
      </w:pPr>
      <w:r w:rsidRPr="006545A7">
        <w:t>Психологи считают, что детям вполне достаточно проводить у телевизора не более полутора часов в день. И, конечно же, очень важно, на какую передачу тратит ребенок это время. Потому что не всякая сказка - хорошая сказка</w:t>
      </w:r>
      <w:r w:rsidR="0067682B" w:rsidRPr="006545A7">
        <w:t>.</w:t>
      </w:r>
      <w:r w:rsidRPr="006545A7">
        <w:t xml:space="preserve"> </w:t>
      </w:r>
    </w:p>
    <w:p w:rsidR="0067682B" w:rsidRPr="006545A7" w:rsidRDefault="0067682B" w:rsidP="0067682B">
      <w:pPr>
        <w:autoSpaceDE/>
        <w:autoSpaceDN/>
        <w:ind w:firstLine="708"/>
        <w:jc w:val="both"/>
      </w:pPr>
      <w:r w:rsidRPr="006545A7">
        <w:t>Н</w:t>
      </w:r>
      <w:r w:rsidR="006F52B0" w:rsidRPr="006F52B0">
        <w:t>а вопрос, что смотрит ребёнок, можно</w:t>
      </w:r>
      <w:r w:rsidRPr="006545A7">
        <w:t xml:space="preserve"> </w:t>
      </w:r>
      <w:r w:rsidR="006F52B0" w:rsidRPr="006F52B0">
        <w:t xml:space="preserve"> ответить: «Всё, что не надо», - потому что нравственный уровень многих программ, фильмов</w:t>
      </w:r>
      <w:r w:rsidRPr="006545A7">
        <w:t xml:space="preserve"> </w:t>
      </w:r>
      <w:r w:rsidR="006F52B0" w:rsidRPr="006F52B0">
        <w:t>далеко не для детей. К тому же, ребёнок, сидящий особенно у телевизора, приучается к пассивному времяпровождению. И если он школьник, то вместе со временем, проведённым за школьной партой и затраченным на приготовление домашнего задания, получается, что он почти целый день пребывает в неподвижности. Отсюда берут начало многие возможные беды со здоровьем.</w:t>
      </w:r>
    </w:p>
    <w:p w:rsidR="00C378B9" w:rsidRPr="006545A7" w:rsidRDefault="00C378B9" w:rsidP="00C378B9">
      <w:pPr>
        <w:ind w:firstLine="708"/>
        <w:contextualSpacing/>
        <w:jc w:val="both"/>
      </w:pPr>
      <w:r w:rsidRPr="006545A7">
        <w:lastRenderedPageBreak/>
        <w:t xml:space="preserve">Что можно посоветовать родителям? Чаще общайтесь  с детьми. Научите ребенка играть! Избирательно относитесь к передачам, которые смотрит ваш ребенок. Желательно, чтобы это были образовательные программы, хорошие сказки. Не включайте телевизор во время еды. Также привыкните к тому, чтобы выключать телевизор, когда его никто не смотрит. </w:t>
      </w:r>
    </w:p>
    <w:p w:rsidR="0067682B" w:rsidRPr="006545A7" w:rsidRDefault="006F52B0" w:rsidP="006545A7">
      <w:pPr>
        <w:autoSpaceDE/>
        <w:autoSpaceDN/>
        <w:ind w:firstLine="708"/>
        <w:jc w:val="both"/>
      </w:pPr>
      <w:r w:rsidRPr="006F52B0">
        <w:t>Но если всё же действительно нет времени на занятия с любимым чадом, или не хватает таланта, фантазии или терпения, надо вспомнить, что существует немало кружков и секций, где профессионалы научат ребёнка чему-то интересному и полезному. Для многих детей это становится любимым увлечением на вс</w:t>
      </w:r>
      <w:r w:rsidR="006545A7">
        <w:t xml:space="preserve">ю жизнь, а порой и профессией. </w:t>
      </w:r>
      <w:r w:rsidRPr="006F52B0">
        <w:t>Ребёнок</w:t>
      </w:r>
      <w:r w:rsidR="0067682B" w:rsidRPr="006545A7">
        <w:t xml:space="preserve">, </w:t>
      </w:r>
      <w:r w:rsidRPr="006F52B0">
        <w:t xml:space="preserve"> увлечённый</w:t>
      </w:r>
      <w:r w:rsidR="0067682B" w:rsidRPr="006545A7">
        <w:t xml:space="preserve">, </w:t>
      </w:r>
      <w:r w:rsidRPr="006F52B0">
        <w:t xml:space="preserve"> не станет тратить много времени на просмотр взрослых пе</w:t>
      </w:r>
      <w:r w:rsidR="006545A7">
        <w:t xml:space="preserve">редач.  </w:t>
      </w:r>
      <w:r w:rsidR="002771A9" w:rsidRPr="006545A7">
        <w:t>В</w:t>
      </w:r>
      <w:r w:rsidRPr="006F52B0">
        <w:t xml:space="preserve">ажно развивать фантазию ребёнка. И начать это как можно раньше. </w:t>
      </w:r>
    </w:p>
    <w:p w:rsidR="006F52B0" w:rsidRPr="006F52B0" w:rsidRDefault="006F52B0" w:rsidP="0067682B">
      <w:pPr>
        <w:autoSpaceDE/>
        <w:autoSpaceDN/>
        <w:ind w:firstLine="708"/>
        <w:jc w:val="both"/>
      </w:pPr>
      <w:r w:rsidRPr="006F52B0">
        <w:t>Ребёнок с развитой фантазией никогда не скучает. Он найдёт, чем себя занять.</w:t>
      </w:r>
      <w:r w:rsidRPr="006F52B0">
        <w:br/>
      </w:r>
    </w:p>
    <w:p w:rsidR="0067682B" w:rsidRPr="006545A7" w:rsidRDefault="0067682B" w:rsidP="0067682B">
      <w:pPr>
        <w:jc w:val="both"/>
      </w:pPr>
      <w:r w:rsidRPr="006545A7">
        <w:t>Правила борьбы с телеманией:</w:t>
      </w:r>
    </w:p>
    <w:p w:rsidR="0067682B" w:rsidRPr="006545A7" w:rsidRDefault="0067682B" w:rsidP="0067682B">
      <w:pPr>
        <w:pStyle w:val="a3"/>
        <w:numPr>
          <w:ilvl w:val="0"/>
          <w:numId w:val="5"/>
        </w:numPr>
        <w:ind w:left="1134" w:firstLine="0"/>
        <w:jc w:val="both"/>
      </w:pPr>
      <w:r w:rsidRPr="006545A7">
        <w:t>совместное определение и обсуждение телепередач для просмотра на последующую неделю;</w:t>
      </w:r>
    </w:p>
    <w:p w:rsidR="0067682B" w:rsidRPr="006545A7" w:rsidRDefault="0067682B" w:rsidP="0067682B">
      <w:pPr>
        <w:pStyle w:val="a3"/>
        <w:numPr>
          <w:ilvl w:val="0"/>
          <w:numId w:val="5"/>
        </w:numPr>
        <w:ind w:left="1134" w:firstLine="0"/>
        <w:jc w:val="both"/>
      </w:pPr>
      <w:r w:rsidRPr="006545A7">
        <w:t>обсуждение любимых телепередач после просмотра;</w:t>
      </w:r>
    </w:p>
    <w:p w:rsidR="0067682B" w:rsidRPr="006545A7" w:rsidRDefault="0067682B" w:rsidP="0067682B">
      <w:pPr>
        <w:pStyle w:val="a3"/>
        <w:numPr>
          <w:ilvl w:val="0"/>
          <w:numId w:val="5"/>
        </w:numPr>
        <w:ind w:left="1134" w:firstLine="0"/>
        <w:jc w:val="both"/>
      </w:pPr>
      <w:r w:rsidRPr="006545A7">
        <w:t>телевизор не должен быть значимой частью в жизни родителей, тогда это станет положительным примером для ребёнка;</w:t>
      </w:r>
    </w:p>
    <w:p w:rsidR="0067682B" w:rsidRPr="006545A7" w:rsidRDefault="0067682B" w:rsidP="0067682B">
      <w:pPr>
        <w:pStyle w:val="a3"/>
        <w:numPr>
          <w:ilvl w:val="0"/>
          <w:numId w:val="5"/>
        </w:numPr>
        <w:ind w:left="1134" w:firstLine="0"/>
        <w:jc w:val="both"/>
      </w:pPr>
      <w:r w:rsidRPr="006545A7">
        <w:t>необходимо исключить из просмотра малышами сцены насилия и  убийств, так как  вызывают у детей агрессию.</w:t>
      </w:r>
    </w:p>
    <w:p w:rsidR="006F52B0" w:rsidRPr="006545A7" w:rsidRDefault="006F52B0" w:rsidP="0067682B">
      <w:pPr>
        <w:ind w:firstLine="708"/>
        <w:jc w:val="right"/>
      </w:pPr>
    </w:p>
    <w:sectPr w:rsidR="006F52B0" w:rsidRPr="006545A7" w:rsidSect="00C378B9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A89"/>
    <w:multiLevelType w:val="hybridMultilevel"/>
    <w:tmpl w:val="90660FC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4F235B2"/>
    <w:multiLevelType w:val="hybridMultilevel"/>
    <w:tmpl w:val="67D60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D2B35"/>
    <w:multiLevelType w:val="hybridMultilevel"/>
    <w:tmpl w:val="87E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80AB3"/>
    <w:multiLevelType w:val="hybridMultilevel"/>
    <w:tmpl w:val="4A5E5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9639BB"/>
    <w:multiLevelType w:val="hybridMultilevel"/>
    <w:tmpl w:val="EAC2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2968B0"/>
    <w:multiLevelType w:val="hybridMultilevel"/>
    <w:tmpl w:val="74FC5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7038F"/>
    <w:multiLevelType w:val="hybridMultilevel"/>
    <w:tmpl w:val="7F8A5534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28"/>
    <w:rsid w:val="000621E9"/>
    <w:rsid w:val="00161236"/>
    <w:rsid w:val="001772D6"/>
    <w:rsid w:val="001F19E8"/>
    <w:rsid w:val="002060FE"/>
    <w:rsid w:val="00267E46"/>
    <w:rsid w:val="002771A9"/>
    <w:rsid w:val="00283002"/>
    <w:rsid w:val="002C32CF"/>
    <w:rsid w:val="00345A52"/>
    <w:rsid w:val="003B250B"/>
    <w:rsid w:val="00451F79"/>
    <w:rsid w:val="0048742D"/>
    <w:rsid w:val="004D0091"/>
    <w:rsid w:val="00503D8A"/>
    <w:rsid w:val="00590ABB"/>
    <w:rsid w:val="005C27B6"/>
    <w:rsid w:val="006545A7"/>
    <w:rsid w:val="006639C8"/>
    <w:rsid w:val="0067682B"/>
    <w:rsid w:val="006F1BC5"/>
    <w:rsid w:val="006F52B0"/>
    <w:rsid w:val="00723EB0"/>
    <w:rsid w:val="007902F2"/>
    <w:rsid w:val="00810C8E"/>
    <w:rsid w:val="0089142E"/>
    <w:rsid w:val="0089488B"/>
    <w:rsid w:val="008C40CD"/>
    <w:rsid w:val="008F19CD"/>
    <w:rsid w:val="00971E8D"/>
    <w:rsid w:val="00AB7A5C"/>
    <w:rsid w:val="00B91A65"/>
    <w:rsid w:val="00BA6B39"/>
    <w:rsid w:val="00C046C5"/>
    <w:rsid w:val="00C078B9"/>
    <w:rsid w:val="00C378B9"/>
    <w:rsid w:val="00C52BD8"/>
    <w:rsid w:val="00E22344"/>
    <w:rsid w:val="00E518CF"/>
    <w:rsid w:val="00EF54E5"/>
    <w:rsid w:val="00F05F28"/>
    <w:rsid w:val="00F7102C"/>
    <w:rsid w:val="00F8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2E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C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52B0"/>
    <w:pPr>
      <w:autoSpaceDE/>
      <w:autoSpaceDN/>
      <w:spacing w:after="105"/>
    </w:pPr>
    <w:rPr>
      <w:rFonts w:ascii="Tahoma" w:hAnsi="Tahoma" w:cs="Tahoma"/>
      <w:color w:val="000000"/>
      <w:sz w:val="17"/>
      <w:szCs w:val="17"/>
    </w:rPr>
  </w:style>
  <w:style w:type="character" w:styleId="a5">
    <w:name w:val="Strong"/>
    <w:basedOn w:val="a0"/>
    <w:uiPriority w:val="22"/>
    <w:qFormat/>
    <w:rsid w:val="006F52B0"/>
    <w:rPr>
      <w:b/>
      <w:bCs/>
    </w:rPr>
  </w:style>
  <w:style w:type="paragraph" w:customStyle="1" w:styleId="style29">
    <w:name w:val="style29"/>
    <w:basedOn w:val="a"/>
    <w:rsid w:val="006F52B0"/>
    <w:pPr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style40">
    <w:name w:val="style40"/>
    <w:basedOn w:val="a"/>
    <w:rsid w:val="006F52B0"/>
    <w:pPr>
      <w:autoSpaceDE/>
      <w:autoSpaceDN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small1">
    <w:name w:val="small1"/>
    <w:basedOn w:val="a"/>
    <w:rsid w:val="006F52B0"/>
    <w:pPr>
      <w:autoSpaceDE/>
      <w:autoSpaceDN/>
      <w:spacing w:before="100" w:beforeAutospacing="1" w:after="240"/>
    </w:pPr>
    <w:rPr>
      <w:rFonts w:ascii="Tahoma" w:hAnsi="Tahoma" w:cs="Tahoma"/>
      <w:color w:val="999999"/>
      <w:sz w:val="17"/>
      <w:szCs w:val="17"/>
    </w:rPr>
  </w:style>
  <w:style w:type="character" w:styleId="a6">
    <w:name w:val="Hyperlink"/>
    <w:basedOn w:val="a0"/>
    <w:uiPriority w:val="99"/>
    <w:semiHidden/>
    <w:unhideWhenUsed/>
    <w:rsid w:val="006F52B0"/>
    <w:rPr>
      <w:rFonts w:ascii="Verdana" w:hAnsi="Verdana" w:hint="default"/>
      <w:color w:val="0A079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2E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C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52B0"/>
    <w:pPr>
      <w:autoSpaceDE/>
      <w:autoSpaceDN/>
      <w:spacing w:after="105"/>
    </w:pPr>
    <w:rPr>
      <w:rFonts w:ascii="Tahoma" w:hAnsi="Tahoma" w:cs="Tahoma"/>
      <w:color w:val="000000"/>
      <w:sz w:val="17"/>
      <w:szCs w:val="17"/>
    </w:rPr>
  </w:style>
  <w:style w:type="character" w:styleId="a5">
    <w:name w:val="Strong"/>
    <w:basedOn w:val="a0"/>
    <w:uiPriority w:val="22"/>
    <w:qFormat/>
    <w:rsid w:val="006F52B0"/>
    <w:rPr>
      <w:b/>
      <w:bCs/>
    </w:rPr>
  </w:style>
  <w:style w:type="paragraph" w:customStyle="1" w:styleId="style29">
    <w:name w:val="style29"/>
    <w:basedOn w:val="a"/>
    <w:rsid w:val="006F52B0"/>
    <w:pPr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style40">
    <w:name w:val="style40"/>
    <w:basedOn w:val="a"/>
    <w:rsid w:val="006F52B0"/>
    <w:pPr>
      <w:autoSpaceDE/>
      <w:autoSpaceDN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small1">
    <w:name w:val="small1"/>
    <w:basedOn w:val="a"/>
    <w:rsid w:val="006F52B0"/>
    <w:pPr>
      <w:autoSpaceDE/>
      <w:autoSpaceDN/>
      <w:spacing w:before="100" w:beforeAutospacing="1" w:after="240"/>
    </w:pPr>
    <w:rPr>
      <w:rFonts w:ascii="Tahoma" w:hAnsi="Tahoma" w:cs="Tahoma"/>
      <w:color w:val="999999"/>
      <w:sz w:val="17"/>
      <w:szCs w:val="17"/>
    </w:rPr>
  </w:style>
  <w:style w:type="character" w:styleId="a6">
    <w:name w:val="Hyperlink"/>
    <w:basedOn w:val="a0"/>
    <w:uiPriority w:val="99"/>
    <w:semiHidden/>
    <w:unhideWhenUsed/>
    <w:rsid w:val="006F52B0"/>
    <w:rPr>
      <w:rFonts w:ascii="Verdana" w:hAnsi="Verdana" w:hint="default"/>
      <w:color w:val="0A07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0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9965">
                  <w:marLeft w:val="150"/>
                  <w:marRight w:val="150"/>
                  <w:marTop w:val="2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477453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6927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Ахтямов</cp:lastModifiedBy>
  <cp:revision>2</cp:revision>
  <dcterms:created xsi:type="dcterms:W3CDTF">2014-01-26T12:53:00Z</dcterms:created>
  <dcterms:modified xsi:type="dcterms:W3CDTF">2014-01-26T12:53:00Z</dcterms:modified>
</cp:coreProperties>
</file>